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D99" w14:textId="77777777" w:rsidR="00986692" w:rsidRPr="00986692" w:rsidRDefault="00986692" w:rsidP="00FE5108">
      <w:pPr>
        <w:ind w:left="7200" w:firstLine="720"/>
      </w:pPr>
      <w:r w:rsidRPr="00986692">
        <w:t xml:space="preserve">DD </w:t>
      </w:r>
      <w:proofErr w:type="spellStart"/>
      <w:r w:rsidRPr="00986692">
        <w:t>Mmm</w:t>
      </w:r>
      <w:proofErr w:type="spellEnd"/>
      <w:r w:rsidRPr="00986692">
        <w:t xml:space="preserve"> YY</w:t>
      </w:r>
    </w:p>
    <w:p w14:paraId="0EF3D73E" w14:textId="77777777" w:rsidR="00986692" w:rsidRPr="00986692" w:rsidRDefault="00986692" w:rsidP="00986692">
      <w:r w:rsidRPr="00986692">
        <w:tab/>
      </w:r>
    </w:p>
    <w:p w14:paraId="3B952523" w14:textId="77777777" w:rsidR="00986692" w:rsidRPr="00986692" w:rsidRDefault="00986692" w:rsidP="00986692">
      <w:pPr>
        <w:widowControl w:val="0"/>
        <w:autoSpaceDE w:val="0"/>
        <w:autoSpaceDN w:val="0"/>
        <w:adjustRightInd w:val="0"/>
        <w:ind w:left="34" w:right="1"/>
      </w:pPr>
      <w:r w:rsidRPr="00986692">
        <w:t>MEMORANDUM FOR 341 FSS/FSWU</w:t>
      </w:r>
    </w:p>
    <w:p w14:paraId="63BE91B8" w14:textId="77777777" w:rsidR="00986692" w:rsidRPr="00986692" w:rsidRDefault="00986692" w:rsidP="00986692">
      <w:pPr>
        <w:widowControl w:val="0"/>
        <w:autoSpaceDE w:val="0"/>
        <w:autoSpaceDN w:val="0"/>
        <w:adjustRightInd w:val="0"/>
        <w:ind w:left="34" w:right="1"/>
      </w:pPr>
    </w:p>
    <w:p w14:paraId="20E9302A" w14:textId="77777777" w:rsidR="00986692" w:rsidRPr="00986692" w:rsidRDefault="00986692" w:rsidP="00986692">
      <w:pPr>
        <w:widowControl w:val="0"/>
        <w:autoSpaceDE w:val="0"/>
        <w:autoSpaceDN w:val="0"/>
        <w:adjustRightInd w:val="0"/>
        <w:ind w:left="34" w:right="1"/>
      </w:pPr>
      <w:r w:rsidRPr="00986692">
        <w:t xml:space="preserve">FROM:  </w:t>
      </w:r>
      <w:r w:rsidRPr="00986692">
        <w:rPr>
          <w:highlight w:val="yellow"/>
        </w:rPr>
        <w:t xml:space="preserve"> Sq/CC</w:t>
      </w:r>
    </w:p>
    <w:p w14:paraId="2CE97973" w14:textId="77777777" w:rsidR="00986692" w:rsidRPr="00986692" w:rsidRDefault="00986692" w:rsidP="00986692">
      <w:pPr>
        <w:widowControl w:val="0"/>
        <w:autoSpaceDE w:val="0"/>
        <w:autoSpaceDN w:val="0"/>
        <w:adjustRightInd w:val="0"/>
        <w:ind w:left="34" w:right="1"/>
      </w:pPr>
    </w:p>
    <w:p w14:paraId="13E5017A" w14:textId="77777777" w:rsidR="00986692" w:rsidRPr="00986692" w:rsidRDefault="00986692" w:rsidP="00986692">
      <w:pPr>
        <w:widowControl w:val="0"/>
        <w:autoSpaceDE w:val="0"/>
        <w:autoSpaceDN w:val="0"/>
        <w:adjustRightInd w:val="0"/>
        <w:ind w:left="1080" w:right="1" w:hanging="1080"/>
      </w:pPr>
      <w:r w:rsidRPr="00986692">
        <w:t xml:space="preserve">SUBJECT:  Appointment of Unite POC’s </w:t>
      </w:r>
    </w:p>
    <w:p w14:paraId="537670D9" w14:textId="77777777" w:rsidR="00986692" w:rsidRPr="00986692" w:rsidRDefault="00986692" w:rsidP="00986692">
      <w:pPr>
        <w:widowControl w:val="0"/>
        <w:autoSpaceDE w:val="0"/>
        <w:autoSpaceDN w:val="0"/>
        <w:adjustRightInd w:val="0"/>
        <w:ind w:left="34" w:right="1"/>
      </w:pPr>
    </w:p>
    <w:p w14:paraId="01D41246" w14:textId="77777777" w:rsidR="00986692" w:rsidRPr="00986692" w:rsidRDefault="00986692" w:rsidP="0098669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right="1"/>
      </w:pPr>
      <w:r w:rsidRPr="00986692">
        <w:t>You are hereby appointed as a Unite program POC.</w:t>
      </w:r>
    </w:p>
    <w:p w14:paraId="3FCDA7F3" w14:textId="77777777" w:rsidR="00986692" w:rsidRPr="00986692" w:rsidRDefault="00986692" w:rsidP="00986692">
      <w:pPr>
        <w:widowControl w:val="0"/>
        <w:autoSpaceDE w:val="0"/>
        <w:autoSpaceDN w:val="0"/>
        <w:adjustRightInd w:val="0"/>
        <w:ind w:right="1"/>
      </w:pPr>
      <w:r w:rsidRPr="00986692">
        <w:t>PRIMARY:</w:t>
      </w:r>
    </w:p>
    <w:p w14:paraId="4FB0E8AD" w14:textId="77777777" w:rsidR="00986692" w:rsidRPr="00986692" w:rsidRDefault="00986692" w:rsidP="00986692">
      <w:pPr>
        <w:rPr>
          <w:rFonts w:eastAsia="Calibri"/>
          <w:u w:val="single"/>
        </w:rPr>
      </w:pPr>
      <w:r w:rsidRPr="00986692">
        <w:rPr>
          <w:rFonts w:eastAsia="Calibri"/>
          <w:u w:val="single"/>
        </w:rPr>
        <w:t>NAME/RANK</w:t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  <w:u w:val="single"/>
        </w:rPr>
        <w:t>OFFICE SYMBOL</w:t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  <w:t xml:space="preserve"> </w:t>
      </w:r>
      <w:r w:rsidRPr="00986692">
        <w:rPr>
          <w:rFonts w:eastAsia="Calibri"/>
          <w:u w:val="single"/>
        </w:rPr>
        <w:t>PHONE NUMBER</w:t>
      </w:r>
    </w:p>
    <w:p w14:paraId="50DB05B2" w14:textId="77777777" w:rsidR="00986692" w:rsidRPr="00986692" w:rsidRDefault="00986692" w:rsidP="00986692">
      <w:pPr>
        <w:rPr>
          <w:rFonts w:eastAsia="Calibri"/>
          <w:u w:val="single"/>
        </w:rPr>
      </w:pPr>
    </w:p>
    <w:p w14:paraId="7D765720" w14:textId="77777777" w:rsidR="00986692" w:rsidRPr="00986692" w:rsidRDefault="00986692" w:rsidP="00986692">
      <w:pPr>
        <w:rPr>
          <w:rFonts w:eastAsia="Calibri"/>
          <w:u w:val="single"/>
        </w:rPr>
      </w:pPr>
      <w:r w:rsidRPr="00986692">
        <w:rPr>
          <w:rFonts w:eastAsia="Calibri"/>
          <w:highlight w:val="yellow"/>
        </w:rPr>
        <w:t>SMITH, JOHN</w:t>
      </w:r>
      <w:r w:rsidRPr="00986692">
        <w:rPr>
          <w:rFonts w:eastAsia="Calibri"/>
          <w:highlight w:val="yellow"/>
        </w:rPr>
        <w:tab/>
      </w:r>
      <w:r w:rsidRPr="00986692">
        <w:rPr>
          <w:rFonts w:eastAsia="Calibri"/>
          <w:highlight w:val="yellow"/>
        </w:rPr>
        <w:tab/>
      </w:r>
      <w:r w:rsidRPr="00986692">
        <w:rPr>
          <w:rFonts w:eastAsia="Calibri"/>
          <w:highlight w:val="yellow"/>
        </w:rPr>
        <w:tab/>
      </w:r>
      <w:r w:rsidRPr="00986692">
        <w:rPr>
          <w:rFonts w:eastAsia="Calibri"/>
          <w:highlight w:val="yellow"/>
        </w:rPr>
        <w:tab/>
        <w:t>XXXX</w:t>
      </w:r>
      <w:r w:rsidRPr="00986692">
        <w:rPr>
          <w:rFonts w:eastAsia="Calibri"/>
        </w:rPr>
        <w:tab/>
      </w:r>
    </w:p>
    <w:p w14:paraId="3FF9622F" w14:textId="77777777" w:rsidR="00986692" w:rsidRPr="00986692" w:rsidRDefault="00986692" w:rsidP="00986692">
      <w:pPr>
        <w:rPr>
          <w:rFonts w:eastAsia="Calibri"/>
        </w:rPr>
      </w:pPr>
    </w:p>
    <w:p w14:paraId="5D386CC7" w14:textId="77777777" w:rsidR="00986692" w:rsidRPr="00986692" w:rsidRDefault="00986692" w:rsidP="00986692">
      <w:pPr>
        <w:rPr>
          <w:rFonts w:eastAsia="Calibri"/>
        </w:rPr>
      </w:pPr>
      <w:r w:rsidRPr="00986692">
        <w:rPr>
          <w:rFonts w:eastAsia="Calibri"/>
        </w:rPr>
        <w:t>ALTERNATE:</w:t>
      </w:r>
    </w:p>
    <w:p w14:paraId="58B207FA" w14:textId="77777777" w:rsidR="00986692" w:rsidRPr="00986692" w:rsidRDefault="00986692" w:rsidP="00986692">
      <w:pPr>
        <w:rPr>
          <w:rFonts w:eastAsia="Calibri"/>
          <w:u w:val="single"/>
        </w:rPr>
      </w:pPr>
      <w:r w:rsidRPr="00986692">
        <w:rPr>
          <w:rFonts w:eastAsia="Calibri"/>
          <w:u w:val="single"/>
        </w:rPr>
        <w:t>NAME/RANK</w:t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  <w:u w:val="single"/>
        </w:rPr>
        <w:t>OFFICE SYMBOL</w:t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</w:rPr>
        <w:tab/>
      </w:r>
      <w:r w:rsidRPr="00986692">
        <w:rPr>
          <w:rFonts w:eastAsia="Calibri"/>
          <w:u w:val="single"/>
        </w:rPr>
        <w:t>PHONE NUMBER</w:t>
      </w:r>
    </w:p>
    <w:p w14:paraId="40E8DB0F" w14:textId="77777777" w:rsidR="00986692" w:rsidRPr="00986692" w:rsidRDefault="00986692" w:rsidP="00986692">
      <w:pPr>
        <w:rPr>
          <w:rFonts w:eastAsia="Calibri"/>
        </w:rPr>
      </w:pPr>
    </w:p>
    <w:p w14:paraId="4028B51A" w14:textId="77777777" w:rsidR="00986692" w:rsidRPr="00986692" w:rsidRDefault="00986692" w:rsidP="00986692">
      <w:pPr>
        <w:spacing w:after="160"/>
        <w:rPr>
          <w:rFonts w:eastAsia="Calibri"/>
        </w:rPr>
      </w:pPr>
      <w:r w:rsidRPr="00986692">
        <w:rPr>
          <w:rFonts w:eastAsia="Calibri"/>
          <w:highlight w:val="yellow"/>
        </w:rPr>
        <w:t>SMITH, JANE</w:t>
      </w:r>
      <w:r w:rsidRPr="00986692">
        <w:rPr>
          <w:rFonts w:eastAsia="Calibri"/>
          <w:highlight w:val="yellow"/>
        </w:rPr>
        <w:tab/>
      </w:r>
      <w:r w:rsidRPr="00986692">
        <w:rPr>
          <w:rFonts w:eastAsia="Calibri"/>
          <w:highlight w:val="yellow"/>
        </w:rPr>
        <w:tab/>
      </w:r>
      <w:r w:rsidRPr="00986692">
        <w:rPr>
          <w:rFonts w:eastAsia="Calibri"/>
          <w:highlight w:val="yellow"/>
        </w:rPr>
        <w:tab/>
      </w:r>
      <w:r w:rsidRPr="00986692">
        <w:rPr>
          <w:rFonts w:eastAsia="Calibri"/>
          <w:highlight w:val="yellow"/>
        </w:rPr>
        <w:tab/>
        <w:t>XXXX</w:t>
      </w:r>
      <w:r w:rsidRPr="00986692">
        <w:rPr>
          <w:rFonts w:eastAsia="Calibri"/>
        </w:rPr>
        <w:tab/>
      </w:r>
    </w:p>
    <w:p w14:paraId="74B87A70" w14:textId="77777777" w:rsidR="00986692" w:rsidRPr="00986692" w:rsidRDefault="00986692" w:rsidP="00986692">
      <w:pPr>
        <w:numPr>
          <w:ilvl w:val="0"/>
          <w:numId w:val="10"/>
        </w:numPr>
        <w:spacing w:after="160" w:line="259" w:lineRule="auto"/>
        <w:rPr>
          <w:rFonts w:eastAsia="Calibri"/>
        </w:rPr>
      </w:pPr>
      <w:r w:rsidRPr="00986692">
        <w:rPr>
          <w:rFonts w:eastAsia="Calibri"/>
        </w:rPr>
        <w:t xml:space="preserve">The squadron Unite POC will ensure the CC’s vision for a Unite event is met. Requirements include at a minimum:  confirm the event date, time and location with the CC and C3 after the planning meeting; complete request form at least two weeks prior to the event and obtain the CC signature; submit the final attendee count to the C3; and assist with the </w:t>
      </w:r>
      <w:proofErr w:type="gramStart"/>
      <w:r w:rsidRPr="00986692">
        <w:rPr>
          <w:rFonts w:eastAsia="Calibri"/>
        </w:rPr>
        <w:t>after action</w:t>
      </w:r>
      <w:proofErr w:type="gramEnd"/>
      <w:r w:rsidRPr="00986692">
        <w:rPr>
          <w:rFonts w:eastAsia="Calibri"/>
        </w:rPr>
        <w:t xml:space="preserve"> report (AAR) within 72 hours of the completed event. </w:t>
      </w:r>
    </w:p>
    <w:p w14:paraId="643E0C47" w14:textId="77777777" w:rsidR="00986692" w:rsidRPr="00986692" w:rsidRDefault="00986692" w:rsidP="00986692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</w:rPr>
      </w:pPr>
      <w:r w:rsidRPr="00986692">
        <w:rPr>
          <w:rFonts w:eastAsia="Calibri"/>
        </w:rPr>
        <w:t xml:space="preserve"> The above squadron POC is authorized to sign contracts on behalf of the squadron CC when applicable.  </w:t>
      </w:r>
    </w:p>
    <w:p w14:paraId="3B69E7B8" w14:textId="77777777" w:rsidR="00986692" w:rsidRPr="00986692" w:rsidRDefault="00986692" w:rsidP="00986692">
      <w:pPr>
        <w:spacing w:after="160" w:line="259" w:lineRule="auto"/>
        <w:ind w:left="360"/>
        <w:contextualSpacing/>
        <w:rPr>
          <w:rFonts w:eastAsia="Calibri"/>
        </w:rPr>
      </w:pPr>
    </w:p>
    <w:p w14:paraId="68EB5535" w14:textId="77777777" w:rsidR="00986692" w:rsidRPr="00986692" w:rsidRDefault="00986692" w:rsidP="00986692">
      <w:pPr>
        <w:numPr>
          <w:ilvl w:val="0"/>
          <w:numId w:val="10"/>
        </w:numPr>
        <w:spacing w:after="160" w:line="259" w:lineRule="auto"/>
        <w:rPr>
          <w:rFonts w:eastAsia="Calibri"/>
        </w:rPr>
      </w:pPr>
      <w:r w:rsidRPr="00986692">
        <w:rPr>
          <w:rFonts w:eastAsia="Calibri"/>
        </w:rPr>
        <w:t xml:space="preserve">The Unite C3 is your main focal point for the planning, developing and execution of the squadron Unite program.  Please contact Malmstrom’s Unite C3, Ms. Cindy Berg; 341 FSS/FSWU, at (406) 731-4549 or via email at </w:t>
      </w:r>
      <w:hyperlink r:id="rId11" w:history="1">
        <w:r w:rsidRPr="00986692">
          <w:rPr>
            <w:rFonts w:eastAsia="Calibri"/>
            <w:color w:val="0000FF"/>
            <w:u w:val="single"/>
          </w:rPr>
          <w:t>cynthia.berg@us.af.mil</w:t>
        </w:r>
      </w:hyperlink>
      <w:r w:rsidRPr="00986692">
        <w:rPr>
          <w:rFonts w:eastAsia="Calibri"/>
        </w:rPr>
        <w:t xml:space="preserve"> for all Unite assistance.  </w:t>
      </w:r>
    </w:p>
    <w:p w14:paraId="2730CA84" w14:textId="77777777" w:rsidR="00986692" w:rsidRPr="00986692" w:rsidRDefault="00986692" w:rsidP="00986692">
      <w:pPr>
        <w:spacing w:after="160" w:line="259" w:lineRule="auto"/>
        <w:rPr>
          <w:rFonts w:eastAsia="Calibri"/>
        </w:rPr>
      </w:pPr>
    </w:p>
    <w:p w14:paraId="15D5F1E3" w14:textId="77777777" w:rsidR="00986692" w:rsidRPr="00986692" w:rsidRDefault="00986692" w:rsidP="00986692">
      <w:pPr>
        <w:spacing w:after="160" w:line="259" w:lineRule="auto"/>
        <w:rPr>
          <w:rFonts w:eastAsia="Calibri"/>
        </w:rPr>
      </w:pPr>
    </w:p>
    <w:p w14:paraId="4BAD5354" w14:textId="77777777" w:rsidR="00986692" w:rsidRPr="00986692" w:rsidRDefault="00986692" w:rsidP="00986692">
      <w:pPr>
        <w:widowControl w:val="0"/>
        <w:tabs>
          <w:tab w:val="left" w:pos="4860"/>
        </w:tabs>
        <w:autoSpaceDE w:val="0"/>
        <w:autoSpaceDN w:val="0"/>
        <w:adjustRightInd w:val="0"/>
        <w:ind w:right="1"/>
      </w:pPr>
      <w:r w:rsidRPr="00986692">
        <w:rPr>
          <w:rFonts w:eastAsia="Calibri"/>
        </w:rPr>
        <w:tab/>
      </w:r>
      <w:r w:rsidRPr="00986692">
        <w:rPr>
          <w:highlight w:val="yellow"/>
        </w:rPr>
        <w:t>FIRST NAME MI. LAST NAME</w:t>
      </w:r>
    </w:p>
    <w:p w14:paraId="53628A64" w14:textId="77777777" w:rsidR="00986692" w:rsidRPr="00986692" w:rsidRDefault="00986692" w:rsidP="00986692">
      <w:pPr>
        <w:widowControl w:val="0"/>
        <w:tabs>
          <w:tab w:val="left" w:pos="4860"/>
        </w:tabs>
        <w:autoSpaceDE w:val="0"/>
        <w:autoSpaceDN w:val="0"/>
        <w:adjustRightInd w:val="0"/>
        <w:ind w:right="1"/>
      </w:pPr>
      <w:r w:rsidRPr="00986692">
        <w:tab/>
      </w:r>
      <w:r w:rsidRPr="00986692">
        <w:rPr>
          <w:highlight w:val="yellow"/>
        </w:rPr>
        <w:t>Commander, Name of Squadron</w:t>
      </w:r>
    </w:p>
    <w:p w14:paraId="42CB3D35" w14:textId="77777777" w:rsidR="00242D1A" w:rsidRDefault="00242D1A" w:rsidP="00242D1A">
      <w:pPr>
        <w:tabs>
          <w:tab w:val="left" w:pos="1145"/>
        </w:tabs>
      </w:pPr>
    </w:p>
    <w:p w14:paraId="44968793" w14:textId="77777777" w:rsidR="00242D1A" w:rsidRDefault="00242D1A" w:rsidP="00242D1A">
      <w:pPr>
        <w:tabs>
          <w:tab w:val="left" w:pos="1145"/>
        </w:tabs>
      </w:pPr>
    </w:p>
    <w:sectPr w:rsidR="00242D1A" w:rsidSect="00655A39">
      <w:headerReference w:type="first" r:id="rId12"/>
      <w:footerReference w:type="first" r:id="rId13"/>
      <w:pgSz w:w="12240" w:h="15840" w:code="1"/>
      <w:pgMar w:top="2610" w:right="1440" w:bottom="72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81FD" w14:textId="77777777" w:rsidR="006116BF" w:rsidRDefault="006116BF">
      <w:r>
        <w:separator/>
      </w:r>
    </w:p>
  </w:endnote>
  <w:endnote w:type="continuationSeparator" w:id="0">
    <w:p w14:paraId="151D772B" w14:textId="77777777" w:rsidR="006116BF" w:rsidRDefault="006116BF">
      <w:r>
        <w:continuationSeparator/>
      </w:r>
    </w:p>
  </w:endnote>
  <w:endnote w:type="continuationNotice" w:id="1">
    <w:p w14:paraId="6532FFC1" w14:textId="77777777" w:rsidR="006116BF" w:rsidRDefault="00611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0801" w14:textId="77777777" w:rsidR="007D4670" w:rsidRDefault="007D4670" w:rsidP="00AC74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8B24" w14:textId="77777777" w:rsidR="006116BF" w:rsidRDefault="006116BF">
      <w:r>
        <w:separator/>
      </w:r>
    </w:p>
  </w:footnote>
  <w:footnote w:type="continuationSeparator" w:id="0">
    <w:p w14:paraId="06BD6FAA" w14:textId="77777777" w:rsidR="006116BF" w:rsidRDefault="006116BF">
      <w:r>
        <w:continuationSeparator/>
      </w:r>
    </w:p>
  </w:footnote>
  <w:footnote w:type="continuationNotice" w:id="1">
    <w:p w14:paraId="16F2CAC2" w14:textId="77777777" w:rsidR="006116BF" w:rsidRDefault="00611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28F5" w14:textId="77777777" w:rsidR="003E613E" w:rsidRPr="00675AD5" w:rsidRDefault="003E613E" w:rsidP="003E613E">
    <w:pPr>
      <w:framePr w:w="6336" w:wrap="around" w:vAnchor="page" w:hAnchor="page" w:x="2908" w:y="947"/>
      <w:jc w:val="center"/>
      <w:rPr>
        <w:rFonts w:ascii="Copperplate Gothic Bold" w:hAnsi="Copperplate Gothic Bold"/>
        <w:b/>
        <w:color w:val="2F5496"/>
      </w:rPr>
    </w:pPr>
    <w:bookmarkStart w:id="0" w:name="StationeryHeader"/>
    <w:bookmarkEnd w:id="0"/>
    <w:r w:rsidRPr="00675AD5">
      <w:rPr>
        <w:rFonts w:ascii="Copperplate Gothic Bold" w:hAnsi="Copperplate Gothic Bold"/>
        <w:b/>
        <w:color w:val="2F5496"/>
      </w:rPr>
      <w:t>DEPARTMENT OF THE AIR FORCE</w:t>
    </w:r>
  </w:p>
  <w:p w14:paraId="4FC812FF" w14:textId="77777777" w:rsidR="003E613E" w:rsidRPr="00675AD5" w:rsidRDefault="003E613E" w:rsidP="003E613E">
    <w:pPr>
      <w:framePr w:w="6336" w:wrap="around" w:vAnchor="page" w:hAnchor="page" w:x="2908" w:y="947"/>
      <w:jc w:val="center"/>
      <w:rPr>
        <w:rFonts w:ascii="Copperplate Gothic Bold" w:hAnsi="Copperplate Gothic Bold"/>
        <w:color w:val="2F5496"/>
        <w:sz w:val="18"/>
        <w:szCs w:val="18"/>
      </w:rPr>
    </w:pPr>
    <w:r w:rsidRPr="00675AD5">
      <w:rPr>
        <w:rFonts w:ascii="Copperplate Gothic Bold" w:hAnsi="Copperplate Gothic Bold"/>
        <w:b/>
        <w:color w:val="2F5496"/>
        <w:sz w:val="18"/>
        <w:szCs w:val="18"/>
      </w:rPr>
      <w:t>HEADQUARTERS AIR FORCE GLOBAL STRIKE COMMAND</w:t>
    </w:r>
  </w:p>
  <w:p w14:paraId="498DB23A" w14:textId="77777777" w:rsidR="007D4670" w:rsidRPr="00F95DFF" w:rsidRDefault="000F279D" w:rsidP="00F95DFF">
    <w:pPr>
      <w:pStyle w:val="Header"/>
    </w:pPr>
    <w:r>
      <w:rPr>
        <w:noProof/>
      </w:rPr>
      <w:pict w14:anchorId="12726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6pt;margin-top:-108pt;width:1in;height:73.05pt;z-index:251657728;mso-position-horizontal-relative:margin;mso-position-vertical-relative:margin">
          <v:imagedata r:id="rId1" o:title="Blue DoD Memo 8 5x1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DF8"/>
    <w:multiLevelType w:val="hybridMultilevel"/>
    <w:tmpl w:val="105CD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216"/>
    <w:multiLevelType w:val="hybridMultilevel"/>
    <w:tmpl w:val="51686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70E43"/>
    <w:multiLevelType w:val="hybridMultilevel"/>
    <w:tmpl w:val="D1C4E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06A1"/>
    <w:multiLevelType w:val="hybridMultilevel"/>
    <w:tmpl w:val="FEEE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4C22"/>
    <w:multiLevelType w:val="hybridMultilevel"/>
    <w:tmpl w:val="EFB0FA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C77C4"/>
    <w:multiLevelType w:val="hybridMultilevel"/>
    <w:tmpl w:val="D090D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1E16"/>
    <w:multiLevelType w:val="hybridMultilevel"/>
    <w:tmpl w:val="8F764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5600"/>
    <w:multiLevelType w:val="hybridMultilevel"/>
    <w:tmpl w:val="2BF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E41E3"/>
    <w:multiLevelType w:val="hybridMultilevel"/>
    <w:tmpl w:val="2EC24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A420F"/>
    <w:multiLevelType w:val="hybridMultilevel"/>
    <w:tmpl w:val="8506AAC4"/>
    <w:lvl w:ilvl="0" w:tplc="CE4E0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417568">
    <w:abstractNumId w:val="0"/>
  </w:num>
  <w:num w:numId="2" w16cid:durableId="269511960">
    <w:abstractNumId w:val="4"/>
  </w:num>
  <w:num w:numId="3" w16cid:durableId="217204352">
    <w:abstractNumId w:val="5"/>
  </w:num>
  <w:num w:numId="4" w16cid:durableId="1687318384">
    <w:abstractNumId w:val="3"/>
  </w:num>
  <w:num w:numId="5" w16cid:durableId="889654046">
    <w:abstractNumId w:val="1"/>
  </w:num>
  <w:num w:numId="6" w16cid:durableId="1911770657">
    <w:abstractNumId w:val="2"/>
  </w:num>
  <w:num w:numId="7" w16cid:durableId="1407341781">
    <w:abstractNumId w:val="6"/>
  </w:num>
  <w:num w:numId="8" w16cid:durableId="1047997260">
    <w:abstractNumId w:val="7"/>
  </w:num>
  <w:num w:numId="9" w16cid:durableId="1410537762">
    <w:abstractNumId w:val="8"/>
  </w:num>
  <w:num w:numId="10" w16cid:durableId="1889605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CBB"/>
    <w:rsid w:val="00023FA8"/>
    <w:rsid w:val="00060E16"/>
    <w:rsid w:val="000C16F5"/>
    <w:rsid w:val="000D084D"/>
    <w:rsid w:val="000D7FB0"/>
    <w:rsid w:val="000E16E6"/>
    <w:rsid w:val="000F279D"/>
    <w:rsid w:val="0011206E"/>
    <w:rsid w:val="001C6A3F"/>
    <w:rsid w:val="001C6D49"/>
    <w:rsid w:val="001E2556"/>
    <w:rsid w:val="001F3228"/>
    <w:rsid w:val="00215309"/>
    <w:rsid w:val="00217C36"/>
    <w:rsid w:val="0022002D"/>
    <w:rsid w:val="00223936"/>
    <w:rsid w:val="00240226"/>
    <w:rsid w:val="00242D1A"/>
    <w:rsid w:val="002506A8"/>
    <w:rsid w:val="002706CA"/>
    <w:rsid w:val="00281BF2"/>
    <w:rsid w:val="00287736"/>
    <w:rsid w:val="00292A86"/>
    <w:rsid w:val="002A675C"/>
    <w:rsid w:val="002B54E6"/>
    <w:rsid w:val="002E60BA"/>
    <w:rsid w:val="003017F7"/>
    <w:rsid w:val="003046B8"/>
    <w:rsid w:val="00304E41"/>
    <w:rsid w:val="0031726A"/>
    <w:rsid w:val="00330785"/>
    <w:rsid w:val="003331B5"/>
    <w:rsid w:val="003638CA"/>
    <w:rsid w:val="003706B4"/>
    <w:rsid w:val="003A3221"/>
    <w:rsid w:val="003A60C1"/>
    <w:rsid w:val="003E613E"/>
    <w:rsid w:val="003F160D"/>
    <w:rsid w:val="00405E22"/>
    <w:rsid w:val="004234BB"/>
    <w:rsid w:val="004463FF"/>
    <w:rsid w:val="00462794"/>
    <w:rsid w:val="004876CE"/>
    <w:rsid w:val="004A3A1C"/>
    <w:rsid w:val="004C1AFE"/>
    <w:rsid w:val="004F45B7"/>
    <w:rsid w:val="0050199A"/>
    <w:rsid w:val="00520D2C"/>
    <w:rsid w:val="00530042"/>
    <w:rsid w:val="00532630"/>
    <w:rsid w:val="005333E3"/>
    <w:rsid w:val="0057365C"/>
    <w:rsid w:val="00573A4E"/>
    <w:rsid w:val="00591E0F"/>
    <w:rsid w:val="005A3ACB"/>
    <w:rsid w:val="005D137E"/>
    <w:rsid w:val="006116BF"/>
    <w:rsid w:val="00611A3F"/>
    <w:rsid w:val="00655A39"/>
    <w:rsid w:val="00675AD5"/>
    <w:rsid w:val="006D5EAF"/>
    <w:rsid w:val="006D70F3"/>
    <w:rsid w:val="00707051"/>
    <w:rsid w:val="0073452E"/>
    <w:rsid w:val="00736816"/>
    <w:rsid w:val="00744EA4"/>
    <w:rsid w:val="00747DB2"/>
    <w:rsid w:val="00757205"/>
    <w:rsid w:val="00772BEE"/>
    <w:rsid w:val="007D4670"/>
    <w:rsid w:val="0080403A"/>
    <w:rsid w:val="00842E6B"/>
    <w:rsid w:val="00865129"/>
    <w:rsid w:val="008A0000"/>
    <w:rsid w:val="008A5BE1"/>
    <w:rsid w:val="008C280F"/>
    <w:rsid w:val="008C2CBB"/>
    <w:rsid w:val="008D4272"/>
    <w:rsid w:val="0091777D"/>
    <w:rsid w:val="00945CC1"/>
    <w:rsid w:val="009742FE"/>
    <w:rsid w:val="00975DD1"/>
    <w:rsid w:val="00986692"/>
    <w:rsid w:val="00992DFA"/>
    <w:rsid w:val="009C72FD"/>
    <w:rsid w:val="009D2C8A"/>
    <w:rsid w:val="009D4216"/>
    <w:rsid w:val="00A0127B"/>
    <w:rsid w:val="00A20226"/>
    <w:rsid w:val="00A22EA5"/>
    <w:rsid w:val="00A25726"/>
    <w:rsid w:val="00A34B6A"/>
    <w:rsid w:val="00A553FC"/>
    <w:rsid w:val="00A62573"/>
    <w:rsid w:val="00A71F78"/>
    <w:rsid w:val="00A749BF"/>
    <w:rsid w:val="00A862D8"/>
    <w:rsid w:val="00A9087B"/>
    <w:rsid w:val="00AA5609"/>
    <w:rsid w:val="00AB2DB8"/>
    <w:rsid w:val="00AC62E4"/>
    <w:rsid w:val="00AC747B"/>
    <w:rsid w:val="00B06033"/>
    <w:rsid w:val="00BB70AB"/>
    <w:rsid w:val="00BB7DF7"/>
    <w:rsid w:val="00BC6ED0"/>
    <w:rsid w:val="00BD7BAF"/>
    <w:rsid w:val="00C035C2"/>
    <w:rsid w:val="00C47360"/>
    <w:rsid w:val="00C52E10"/>
    <w:rsid w:val="00C72ADA"/>
    <w:rsid w:val="00C7595C"/>
    <w:rsid w:val="00C862E7"/>
    <w:rsid w:val="00CE1843"/>
    <w:rsid w:val="00CE4EE9"/>
    <w:rsid w:val="00CE5945"/>
    <w:rsid w:val="00CF4B5F"/>
    <w:rsid w:val="00CF67C1"/>
    <w:rsid w:val="00D022D9"/>
    <w:rsid w:val="00D874CA"/>
    <w:rsid w:val="00D95B44"/>
    <w:rsid w:val="00DA5D99"/>
    <w:rsid w:val="00DC6545"/>
    <w:rsid w:val="00DD4B62"/>
    <w:rsid w:val="00E13C3E"/>
    <w:rsid w:val="00E65409"/>
    <w:rsid w:val="00EA546F"/>
    <w:rsid w:val="00EB29ED"/>
    <w:rsid w:val="00F202D5"/>
    <w:rsid w:val="00F26B19"/>
    <w:rsid w:val="00F300F8"/>
    <w:rsid w:val="00F303AB"/>
    <w:rsid w:val="00F535F4"/>
    <w:rsid w:val="00F66A22"/>
    <w:rsid w:val="00F92A2F"/>
    <w:rsid w:val="00F95DFF"/>
    <w:rsid w:val="00FB2815"/>
    <w:rsid w:val="00FB40EF"/>
    <w:rsid w:val="00FD2487"/>
    <w:rsid w:val="00FD6483"/>
    <w:rsid w:val="00FE5108"/>
    <w:rsid w:val="00FE620F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2A009"/>
  <w15:chartTrackingRefBased/>
  <w15:docId w15:val="{6C749693-92E5-4123-A41E-263284A3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  <w:szCs w:val="20"/>
    </w:rPr>
  </w:style>
  <w:style w:type="paragraph" w:customStyle="1" w:styleId="DateLetter">
    <w:name w:val="Date Letter"/>
    <w:basedOn w:val="Normal"/>
    <w:next w:val="ToAddressLetter"/>
    <w:pPr>
      <w:spacing w:after="600"/>
      <w:jc w:val="right"/>
    </w:pPr>
    <w:rPr>
      <w:szCs w:val="20"/>
    </w:rPr>
  </w:style>
  <w:style w:type="paragraph" w:customStyle="1" w:styleId="ToAddressLetter">
    <w:name w:val="To Address Letter"/>
    <w:basedOn w:val="Normal"/>
    <w:pPr>
      <w:spacing w:before="20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</w:pPr>
    <w:rPr>
      <w:szCs w:val="20"/>
    </w:rPr>
  </w:style>
  <w:style w:type="paragraph" w:customStyle="1" w:styleId="MemoBody">
    <w:name w:val="Memo Body"/>
    <w:basedOn w:val="Normal"/>
    <w:pPr>
      <w:spacing w:before="200"/>
      <w:ind w:firstLine="720"/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FB40E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32630"/>
    <w:rPr>
      <w:sz w:val="24"/>
    </w:rPr>
  </w:style>
  <w:style w:type="paragraph" w:customStyle="1" w:styleId="Default">
    <w:name w:val="Default"/>
    <w:rsid w:val="00EB29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5019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nthia.berg@us.af.m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FGSC_ALL\AFGSC%20Templates%20&amp;%20AO%20Tools\Templates\AFGSC%20-%20Letterhead%20-%20Version%20CY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0598BD9CD59468D1E865E8986A667" ma:contentTypeVersion="11" ma:contentTypeDescription="Create a new document." ma:contentTypeScope="" ma:versionID="c35c98109632d23e27feb899af175278">
  <xsd:schema xmlns:xsd="http://www.w3.org/2001/XMLSchema" xmlns:xs="http://www.w3.org/2001/XMLSchema" xmlns:p="http://schemas.microsoft.com/office/2006/metadata/properties" xmlns:ns3="71f046c9-6805-4b12-bc4d-34cdb8385727" xmlns:ns4="f8b533d1-79be-4162-9588-2858a70c246f" targetNamespace="http://schemas.microsoft.com/office/2006/metadata/properties" ma:root="true" ma:fieldsID="33c0c446794fb139333b9b10eaed4727" ns3:_="" ns4:_="">
    <xsd:import namespace="71f046c9-6805-4b12-bc4d-34cdb8385727"/>
    <xsd:import namespace="f8b533d1-79be-4162-9588-2858a70c2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46c9-6805-4b12-bc4d-34cdb8385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33d1-79be-4162-9588-2858a70c2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C3288-917E-4EBB-9E58-32BD3069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46c9-6805-4b12-bc4d-34cdb8385727"/>
    <ds:schemaRef ds:uri="f8b533d1-79be-4162-9588-2858a70c2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2F445-D699-48E7-A436-3FB77F155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ABB52-2496-4EA4-A4FB-D142783E74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B91DE0-7104-4002-A606-403312473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AFGSC - Letterhead - Version CY2017.dotx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</vt:lpstr>
    </vt:vector>
  </TitlesOfParts>
  <Company>USAF</Company>
  <LinksUpToDate>false</LinksUpToDate>
  <CharactersWithSpaces>1187</CharactersWithSpaces>
  <SharedDoc>false</SharedDoc>
  <HLinks>
    <vt:vector size="12" baseType="variant"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https://usaf.dps.mil/sites/AFGSC-HQ/hq/ds/Signature Blocks/Forms/AllItems.aspx</vt:lpwstr>
      </vt:variant>
      <vt:variant>
        <vt:lpwstr/>
      </vt:variant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https://static.e-publishing.af.mil/production/1/saf_cn/publication/afh33-337/afh33-337.pdf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</dc:title>
  <dc:subject/>
  <dc:creator>courville;shane.courville.1@us.af.mil</dc:creator>
  <cp:keywords/>
  <dc:description/>
  <cp:lastModifiedBy>BERG, CYNTHIA A CIV USAF AFGSC 341 FSS/FSWC</cp:lastModifiedBy>
  <cp:revision>2</cp:revision>
  <cp:lastPrinted>2017-01-10T16:55:00Z</cp:lastPrinted>
  <dcterms:created xsi:type="dcterms:W3CDTF">2023-05-11T16:28:00Z</dcterms:created>
  <dcterms:modified xsi:type="dcterms:W3CDTF">2023-05-11T16:28:00Z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LONDON, TAMIRA S MSgt USAF AFGSC AFGSC/AFGSC/DSK</vt:lpwstr>
  </property>
  <property fmtid="{D5CDD505-2E9C-101B-9397-08002B2CF9AE}" pid="4" name="display_urn:schemas-microsoft-com:office:office#Author">
    <vt:lpwstr>LONDON, TAMIRA S MSgt USAF AFGSC AFGSC/AFGSC/DSK</vt:lpwstr>
  </property>
  <property fmtid="{D5CDD505-2E9C-101B-9397-08002B2CF9AE}" pid="5" name="Order">
    <vt:lpwstr>7800.00000000000</vt:lpwstr>
  </property>
  <property fmtid="{D5CDD505-2E9C-101B-9397-08002B2CF9AE}" pid="6" name="ContentTypeId">
    <vt:lpwstr>0x010100F220598BD9CD59468D1E865E8986A667</vt:lpwstr>
  </property>
</Properties>
</file>